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68" w:rsidRDefault="008C2F68">
      <w:pPr>
        <w:widowControl w:val="0"/>
      </w:pPr>
    </w:p>
    <w:tbl>
      <w:tblPr>
        <w:tblStyle w:val="a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552"/>
        <w:gridCol w:w="5229"/>
        <w:gridCol w:w="1290"/>
      </w:tblGrid>
      <w:tr w:rsidR="008C2F68">
        <w:tc>
          <w:tcPr>
            <w:tcW w:w="1129" w:type="dxa"/>
          </w:tcPr>
          <w:p w:rsidR="008C2F68" w:rsidRPr="008C7B65" w:rsidRDefault="008C7B65">
            <w:pPr>
              <w:rPr>
                <w:rFonts w:ascii="Times New Roman" w:eastAsia="Times New Roman" w:hAnsi="Times New Roman" w:cs="Times New Roman"/>
                <w:b/>
              </w:rPr>
            </w:pPr>
            <w:r w:rsidRPr="008C7B65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2552" w:type="dxa"/>
          </w:tcPr>
          <w:p w:rsidR="008C2F68" w:rsidRPr="008C7B65" w:rsidRDefault="008C7B65">
            <w:pPr>
              <w:rPr>
                <w:rFonts w:ascii="Times New Roman" w:eastAsia="Times New Roman" w:hAnsi="Times New Roman" w:cs="Times New Roman"/>
                <w:b/>
              </w:rPr>
            </w:pPr>
            <w:r w:rsidRPr="008C7B65">
              <w:rPr>
                <w:rFonts w:ascii="Times New Roman" w:eastAsia="Times New Roman" w:hAnsi="Times New Roman" w:cs="Times New Roman"/>
                <w:b/>
              </w:rPr>
              <w:t xml:space="preserve">Sujet\titre </w:t>
            </w:r>
          </w:p>
        </w:tc>
        <w:tc>
          <w:tcPr>
            <w:tcW w:w="5229" w:type="dxa"/>
          </w:tcPr>
          <w:p w:rsidR="008C2F68" w:rsidRPr="008C7B65" w:rsidRDefault="008C7B65">
            <w:pPr>
              <w:rPr>
                <w:rFonts w:ascii="Times New Roman" w:eastAsia="Times New Roman" w:hAnsi="Times New Roman" w:cs="Times New Roman"/>
                <w:b/>
              </w:rPr>
            </w:pPr>
            <w:r w:rsidRPr="008C7B65">
              <w:rPr>
                <w:rFonts w:ascii="Times New Roman" w:eastAsia="Times New Roman" w:hAnsi="Times New Roman" w:cs="Times New Roman"/>
                <w:b/>
              </w:rPr>
              <w:t xml:space="preserve">Description </w:t>
            </w:r>
          </w:p>
        </w:tc>
        <w:tc>
          <w:tcPr>
            <w:tcW w:w="1290" w:type="dxa"/>
          </w:tcPr>
          <w:p w:rsidR="008C2F68" w:rsidRPr="008C7B65" w:rsidRDefault="008C7B65">
            <w:pPr>
              <w:rPr>
                <w:rFonts w:ascii="Times New Roman" w:eastAsia="Times New Roman" w:hAnsi="Times New Roman" w:cs="Times New Roman"/>
                <w:b/>
              </w:rPr>
            </w:pPr>
            <w:r w:rsidRPr="008C7B65">
              <w:rPr>
                <w:rFonts w:ascii="Times New Roman" w:eastAsia="Times New Roman" w:hAnsi="Times New Roman" w:cs="Times New Roman"/>
                <w:b/>
              </w:rPr>
              <w:t>Modalités</w:t>
            </w:r>
          </w:p>
        </w:tc>
      </w:tr>
      <w:tr w:rsidR="008C2F68">
        <w:tc>
          <w:tcPr>
            <w:tcW w:w="1129" w:type="dxa"/>
          </w:tcPr>
          <w:p w:rsidR="008C2F68" w:rsidRDefault="008C7B6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16 et 20 Janvier 2024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F68" w:rsidRDefault="008C7B6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Juger n’est pas condamner</w:t>
            </w:r>
          </w:p>
        </w:tc>
        <w:tc>
          <w:tcPr>
            <w:tcW w:w="5229" w:type="dxa"/>
          </w:tcPr>
          <w:p w:rsidR="008C2F68" w:rsidRDefault="008C7B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Nous passons nos vies à juger de ceci et de cela : de couleurs et de goûts, d’actions d’autrui, de lois, de valeurs, etc. Nous confions à des juges la tâche de juger entre nous à l’occasion de délits, crimes, etc. En tant que citoyennes et citoyens, nous sommes appelés à juger de programmes politiques, à sanctionner des actions, voire des personnes.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Le nouvel espace publique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et ses médias sont de nouveaux lieux pour émettre des jugements. Or la ligne semble </w:t>
            </w:r>
            <w:r w:rsidR="00BB233E">
              <w:rPr>
                <w:rFonts w:ascii="Times New Roman" w:eastAsia="Times New Roman" w:hAnsi="Times New Roman" w:cs="Times New Roman"/>
              </w:rPr>
              <w:t xml:space="preserve">parfois – souvent – </w:t>
            </w:r>
            <w:r>
              <w:rPr>
                <w:rFonts w:ascii="Times New Roman" w:eastAsia="Times New Roman" w:hAnsi="Times New Roman" w:cs="Times New Roman"/>
              </w:rPr>
              <w:t>fluctuante, difficile à déterminer entre jugement et condamnation.</w:t>
            </w:r>
          </w:p>
          <w:p w:rsidR="008C2F68" w:rsidRDefault="008C7B65" w:rsidP="00BB23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 rencontres du Collège néo-classique proposeront diverses avenues pour réfléchir</w:t>
            </w:r>
            <w:r w:rsidR="00BB233E">
              <w:rPr>
                <w:rFonts w:ascii="Times New Roman" w:eastAsia="Times New Roman" w:hAnsi="Times New Roman" w:cs="Times New Roman"/>
              </w:rPr>
              <w:t xml:space="preserve"> à </w:t>
            </w:r>
            <w:r>
              <w:rPr>
                <w:rFonts w:ascii="Times New Roman" w:eastAsia="Times New Roman" w:hAnsi="Times New Roman" w:cs="Times New Roman"/>
              </w:rPr>
              <w:t>ce qui se joue dans le « jugement » social et politique qui ne serait pas le « Jugement dernier »!</w:t>
            </w:r>
          </w:p>
        </w:tc>
        <w:tc>
          <w:tcPr>
            <w:tcW w:w="1290" w:type="dxa"/>
          </w:tcPr>
          <w:p w:rsidR="00BB233E" w:rsidRDefault="00BB233E" w:rsidP="008C7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19h30 </w:t>
            </w:r>
          </w:p>
          <w:p w:rsidR="008C2F68" w:rsidRDefault="008C7B65" w:rsidP="008C7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le 16 et hybride le 20 depuis Ottawa</w:t>
            </w:r>
            <w:r w:rsidR="00725856">
              <w:rPr>
                <w:rFonts w:ascii="Times New Roman" w:eastAsia="Times New Roman" w:hAnsi="Times New Roman" w:cs="Times New Roman"/>
              </w:rPr>
              <w:t xml:space="preserve"> de 9h00 à 12h00</w:t>
            </w:r>
          </w:p>
        </w:tc>
      </w:tr>
      <w:tr w:rsidR="008C2F68">
        <w:tc>
          <w:tcPr>
            <w:tcW w:w="1129" w:type="dxa"/>
          </w:tcPr>
          <w:p w:rsidR="008C2F68" w:rsidRDefault="008C7B6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 et 17 Février 2024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F68" w:rsidRDefault="008C7B6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« Qu’est-ce que l’actualité…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politique?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 »</w:t>
            </w:r>
          </w:p>
        </w:tc>
        <w:tc>
          <w:tcPr>
            <w:tcW w:w="5229" w:type="dxa"/>
          </w:tcPr>
          <w:p w:rsidR="008C2F68" w:rsidRDefault="008C7B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Fils Tweeter, radio, canaux de télévision, journaux et autres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proposent d’heure en heure, de jour en jour de l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’«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actualité », des informations sur ce qui a lieu dans le monde, dans nos pays, dans nos villes. Mais que recouvre cette idée d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’«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 actualité »? Quel rapport au temps implique-t-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elle?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Pourquoi est-elle désormais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valorisée?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Quels effets politiques produit-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elle?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Comment le politique s’empare-t-il 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l’actualité?</w:t>
            </w:r>
            <w:proofErr w:type="gramEnd"/>
          </w:p>
          <w:p w:rsidR="008C2F68" w:rsidRDefault="008C7B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Ces rencontres du Collège néo-classique offriront des pistes de réflexion à partir de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Qu’est-ce que l’actualité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politique?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Événements et opinions au XXIe siècle</w:t>
            </w:r>
            <w:r>
              <w:rPr>
                <w:rFonts w:ascii="Times New Roman" w:eastAsia="Times New Roman" w:hAnsi="Times New Roman" w:cs="Times New Roman"/>
              </w:rPr>
              <w:t xml:space="preserve">, signé L. Boltanski &amp;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Esquerre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90" w:type="dxa"/>
          </w:tcPr>
          <w:p w:rsidR="00BB233E" w:rsidRDefault="00BB23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19h30</w:t>
            </w:r>
          </w:p>
          <w:p w:rsidR="008C2F68" w:rsidRDefault="008C7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le 13 et hybride le 17 à Montréal</w:t>
            </w:r>
            <w:r w:rsidR="00BB233E">
              <w:rPr>
                <w:rFonts w:ascii="Times New Roman" w:eastAsia="Times New Roman" w:hAnsi="Times New Roman" w:cs="Times New Roman"/>
              </w:rPr>
              <w:t xml:space="preserve"> de 9h00 à 12h00 </w:t>
            </w:r>
          </w:p>
        </w:tc>
      </w:tr>
      <w:tr w:rsidR="008C2F68">
        <w:tc>
          <w:tcPr>
            <w:tcW w:w="1129" w:type="dxa"/>
          </w:tcPr>
          <w:p w:rsidR="008C2F68" w:rsidRDefault="008C7B6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5 et 9 Mars 2024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F68" w:rsidRDefault="008C7B65" w:rsidP="00BB233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Penser </w:t>
            </w:r>
            <w:r w:rsidR="00BB233E">
              <w:rPr>
                <w:rFonts w:ascii="Times New Roman" w:eastAsia="Times New Roman" w:hAnsi="Times New Roman" w:cs="Times New Roman"/>
                <w:b/>
                <w:i/>
              </w:rPr>
              <w:t xml:space="preserve">ensemble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 paix » sociale</w:t>
            </w:r>
            <w:r w:rsidR="00BB233E">
              <w:rPr>
                <w:rFonts w:ascii="Times New Roman" w:eastAsia="Times New Roman" w:hAnsi="Times New Roman" w:cs="Times New Roman"/>
                <w:b/>
                <w:i/>
              </w:rPr>
              <w:t>, concorde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BB233E">
              <w:rPr>
                <w:rFonts w:ascii="Times New Roman" w:eastAsia="Times New Roman" w:hAnsi="Times New Roman" w:cs="Times New Roman"/>
                <w:b/>
                <w:i/>
              </w:rPr>
              <w:t xml:space="preserve">et vie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politique</w:t>
            </w:r>
          </w:p>
        </w:tc>
        <w:tc>
          <w:tcPr>
            <w:tcW w:w="5229" w:type="dxa"/>
          </w:tcPr>
          <w:p w:rsidR="008C2F68" w:rsidRDefault="008C7B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 guerres opposent diverses nations ou groupes (Russie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Ukraine;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Israël – Gaza;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 Des crises déchirent des sociétés, le ton monte, l’agressivité aussi… Comment dans ces conditions penser la « paix » et la “concorde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Est-ce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futile?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Divers modèles orientent les réflexions et les actions à ce propos. Y réfléchir fera l’objet de ces rencontres du Collège néo-classique.</w:t>
            </w:r>
          </w:p>
        </w:tc>
        <w:tc>
          <w:tcPr>
            <w:tcW w:w="1290" w:type="dxa"/>
          </w:tcPr>
          <w:p w:rsidR="00BB233E" w:rsidRDefault="00BB233E" w:rsidP="008C7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19h30</w:t>
            </w:r>
          </w:p>
          <w:p w:rsidR="008C2F68" w:rsidRDefault="008C7B65" w:rsidP="008C7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le 5 et le 9</w:t>
            </w:r>
            <w:r w:rsidR="00BB233E">
              <w:rPr>
                <w:rFonts w:ascii="Times New Roman" w:eastAsia="Times New Roman" w:hAnsi="Times New Roman" w:cs="Times New Roman"/>
              </w:rPr>
              <w:t xml:space="preserve"> de 9h00 à 12h00</w:t>
            </w:r>
          </w:p>
        </w:tc>
      </w:tr>
      <w:tr w:rsidR="008C2F68">
        <w:tc>
          <w:tcPr>
            <w:tcW w:w="1129" w:type="dxa"/>
          </w:tcPr>
          <w:p w:rsidR="008C2F68" w:rsidRDefault="008C7B6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9 et 13 Avril 2024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F68" w:rsidRDefault="003D4263" w:rsidP="003D426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De quelques v</w:t>
            </w:r>
            <w:r w:rsidR="008C7B65">
              <w:rPr>
                <w:rFonts w:ascii="Times New Roman" w:eastAsia="Times New Roman" w:hAnsi="Times New Roman" w:cs="Times New Roman"/>
                <w:b/>
                <w:i/>
              </w:rPr>
              <w:t>ertus politiques 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souvent oubliées</w:t>
            </w:r>
            <w:r w:rsidR="008C7B65">
              <w:rPr>
                <w:rFonts w:ascii="Times New Roman" w:eastAsia="Times New Roman" w:hAnsi="Times New Roman" w:cs="Times New Roman"/>
                <w:b/>
                <w:i/>
              </w:rPr>
              <w:t>: magnanimité et humilité</w:t>
            </w:r>
          </w:p>
        </w:tc>
        <w:tc>
          <w:tcPr>
            <w:tcW w:w="5229" w:type="dxa"/>
          </w:tcPr>
          <w:p w:rsidR="008C2F68" w:rsidRDefault="008C7B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Depuis Aristote, au moins, la « magnanimité » fait partie des vertus sociales et politiques, des gestes qui requièrent du courage, un sens de la communauté et de son bien. L’humilité, pour sa part, thématisée surtout par l’Église, a première vue semble relever de l’espace privé et non de la place publique. Pourtant…</w:t>
            </w:r>
          </w:p>
          <w:p w:rsidR="008C2F68" w:rsidRDefault="008C7B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Ces rencontres du Collège néo-classique entendent penser ensemble ces deux dispositions et les mettre en rapport l’une avec l’autre et au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l’action politique démocratique.</w:t>
            </w:r>
          </w:p>
        </w:tc>
        <w:tc>
          <w:tcPr>
            <w:tcW w:w="1290" w:type="dxa"/>
          </w:tcPr>
          <w:p w:rsidR="00BB233E" w:rsidRDefault="00BB233E" w:rsidP="008C7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19h30</w:t>
            </w:r>
          </w:p>
          <w:p w:rsidR="008C2F68" w:rsidRDefault="008C7B65" w:rsidP="008C7B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le 9 et hybride le 13 depuis Montréal</w:t>
            </w:r>
            <w:r w:rsidR="00BB233E">
              <w:rPr>
                <w:rFonts w:ascii="Times New Roman" w:eastAsia="Times New Roman" w:hAnsi="Times New Roman" w:cs="Times New Roman"/>
              </w:rPr>
              <w:t xml:space="preserve"> de 9h00 à 12h00</w:t>
            </w:r>
          </w:p>
        </w:tc>
      </w:tr>
      <w:tr w:rsidR="008C2F68">
        <w:tc>
          <w:tcPr>
            <w:tcW w:w="1129" w:type="dxa"/>
          </w:tcPr>
          <w:p w:rsidR="008C2F68" w:rsidRDefault="008C7B6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7 et 11 Mai 2024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F68" w:rsidRDefault="008C7B6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i/>
              </w:rPr>
              <w:t>Rhétorique: une pratique à redécouvrir</w:t>
            </w:r>
          </w:p>
        </w:tc>
        <w:tc>
          <w:tcPr>
            <w:tcW w:w="5229" w:type="dxa"/>
          </w:tcPr>
          <w:p w:rsidR="008C2F68" w:rsidRDefault="008C7B65">
            <w:pPr>
              <w:spacing w:befor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Parler en public, « communiquer », faire un discours, trois actions qui n’ont jamais été « naturelles », malgré le talent et le travail ! S’agit-il de séduire, de manipuler, de convaincre, d’argumenter, de faire croire, d’informer, de tout cela à la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fois?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Qu’on se mette dans la peau de qui prend la parole ou de qui écrit ou de qui lit et écoute, 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découvre rapidement qu’il y a là matière à réflexion dans la société actuelle, particulièrement dans un régime politique qui se veut démocratique. </w:t>
            </w:r>
          </w:p>
          <w:p w:rsidR="008C2F68" w:rsidRDefault="008C7B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Ces rencontres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 Collège néo-classique initieront de manière pratique à la rhétorique. Trois pôles seront présentés : la crédibilité de qui parle; la place des « passions » sociales dans l’argumentation et le type de rationalité propre à ce type d’argumentation.</w:t>
            </w:r>
          </w:p>
        </w:tc>
        <w:tc>
          <w:tcPr>
            <w:tcW w:w="1290" w:type="dxa"/>
          </w:tcPr>
          <w:p w:rsidR="008C2F68" w:rsidRDefault="00BB233E" w:rsidP="00BB23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19h30 </w:t>
            </w:r>
            <w:r w:rsidR="008C7B65">
              <w:rPr>
                <w:rFonts w:ascii="Times New Roman" w:eastAsia="Times New Roman" w:hAnsi="Times New Roman" w:cs="Times New Roman"/>
              </w:rPr>
              <w:t xml:space="preserve">Zoom le 7 et </w:t>
            </w:r>
            <w:r>
              <w:rPr>
                <w:rFonts w:ascii="Times New Roman" w:eastAsia="Times New Roman" w:hAnsi="Times New Roman" w:cs="Times New Roman"/>
              </w:rPr>
              <w:t xml:space="preserve">9h00 – 12h00 le </w:t>
            </w:r>
            <w:r w:rsidR="008C7B65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mai</w:t>
            </w:r>
          </w:p>
        </w:tc>
      </w:tr>
    </w:tbl>
    <w:p w:rsidR="008C2F68" w:rsidRDefault="008C2F68">
      <w:pPr>
        <w:spacing w:after="160" w:line="240" w:lineRule="auto"/>
      </w:pPr>
    </w:p>
    <w:sectPr w:rsidR="008C2F6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8"/>
    <w:rsid w:val="003B2CAF"/>
    <w:rsid w:val="003D4263"/>
    <w:rsid w:val="00725856"/>
    <w:rsid w:val="008C2F68"/>
    <w:rsid w:val="008C7B65"/>
    <w:rsid w:val="00B21442"/>
    <w:rsid w:val="00B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21A8"/>
  <w15:docId w15:val="{F3F3DE1D-54AA-4B40-838A-865C2815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NTi6sAPu5uAK3prwAEzuXR4JJA==">CgMxLjAyCGguZ2pkZ3hzOAByITFKYXVVZG5SLU5WTld1YWhyNjZwYmllZXVaNk13RU4teA==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2</cp:revision>
  <dcterms:created xsi:type="dcterms:W3CDTF">2023-12-02T19:52:00Z</dcterms:created>
  <dcterms:modified xsi:type="dcterms:W3CDTF">2023-12-02T19:52:00Z</dcterms:modified>
</cp:coreProperties>
</file>